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D05E" w14:textId="77777777" w:rsidR="001308CA" w:rsidRDefault="001308CA">
      <w:pPr>
        <w:rPr>
          <w:rFonts w:ascii="Georgia" w:hAnsi="Georgia"/>
          <w:b/>
          <w:bCs/>
          <w:color w:val="000000" w:themeColor="text1"/>
        </w:rPr>
      </w:pPr>
    </w:p>
    <w:p w14:paraId="46C30EE1" w14:textId="533649DF" w:rsidR="00995BD9" w:rsidRPr="001308CA" w:rsidRDefault="00EC7417">
      <w:pPr>
        <w:rPr>
          <w:rFonts w:ascii="Georgia" w:hAnsi="Georgia"/>
          <w:b/>
          <w:bCs/>
          <w:color w:val="000000" w:themeColor="text1"/>
        </w:rPr>
      </w:pPr>
      <w:r w:rsidRPr="001308CA">
        <w:rPr>
          <w:rFonts w:ascii="Georgia" w:hAnsi="Georgia"/>
          <w:b/>
          <w:bCs/>
          <w:color w:val="000000" w:themeColor="text1"/>
        </w:rPr>
        <w:t>College Year in India and Nepal Archive Project</w:t>
      </w:r>
    </w:p>
    <w:p w14:paraId="1F725D7D" w14:textId="68E82E93" w:rsidR="00EC7417" w:rsidRPr="001308CA" w:rsidRDefault="00EC7417">
      <w:pPr>
        <w:rPr>
          <w:rFonts w:ascii="Georgia" w:hAnsi="Georgia"/>
          <w:b/>
          <w:bCs/>
          <w:color w:val="000000" w:themeColor="text1"/>
        </w:rPr>
      </w:pPr>
      <w:r w:rsidRPr="001308CA">
        <w:rPr>
          <w:rFonts w:ascii="Georgia" w:hAnsi="Georgia"/>
          <w:b/>
          <w:bCs/>
          <w:color w:val="000000" w:themeColor="text1"/>
        </w:rPr>
        <w:t>Interview guide</w:t>
      </w:r>
    </w:p>
    <w:p w14:paraId="2E4FB238" w14:textId="0CA35B93" w:rsidR="00620969" w:rsidRPr="00F63F0D" w:rsidRDefault="00620969">
      <w:pPr>
        <w:rPr>
          <w:rFonts w:ascii="Georgia" w:hAnsi="Georgia"/>
          <w:color w:val="000000" w:themeColor="text1"/>
        </w:rPr>
      </w:pPr>
      <w:r w:rsidRPr="00F63F0D">
        <w:rPr>
          <w:rFonts w:ascii="Georgia" w:hAnsi="Georgia"/>
          <w:color w:val="000000" w:themeColor="text1"/>
        </w:rPr>
        <w:t xml:space="preserve">Thank you for contributing to the College Year in India and Nepal Archive Project.  Please find below some guidelines on how to create and upload a </w:t>
      </w:r>
      <w:r w:rsidR="00F63F0D" w:rsidRPr="00F63F0D">
        <w:rPr>
          <w:rFonts w:ascii="Georgia" w:hAnsi="Georgia"/>
          <w:color w:val="000000" w:themeColor="text1"/>
        </w:rPr>
        <w:t>high-quality</w:t>
      </w:r>
      <w:r w:rsidRPr="00F63F0D">
        <w:rPr>
          <w:rFonts w:ascii="Georgia" w:hAnsi="Georgia"/>
          <w:color w:val="000000" w:themeColor="text1"/>
        </w:rPr>
        <w:t xml:space="preserve"> interview.</w:t>
      </w:r>
    </w:p>
    <w:p w14:paraId="315D6728" w14:textId="1FFD6C9C" w:rsidR="00620969" w:rsidRPr="001308CA" w:rsidRDefault="00620969">
      <w:pPr>
        <w:rPr>
          <w:rFonts w:ascii="Georgia" w:hAnsi="Georgia"/>
          <w:b/>
          <w:bCs/>
          <w:color w:val="000000" w:themeColor="text1"/>
        </w:rPr>
      </w:pPr>
      <w:r w:rsidRPr="001308CA">
        <w:rPr>
          <w:rFonts w:ascii="Georgia" w:hAnsi="Georgia"/>
          <w:b/>
          <w:bCs/>
          <w:color w:val="000000" w:themeColor="text1"/>
        </w:rPr>
        <w:t>Recording Platform</w:t>
      </w:r>
    </w:p>
    <w:p w14:paraId="583C68B9" w14:textId="7D9787EB" w:rsidR="00620969" w:rsidRPr="00F63F0D" w:rsidRDefault="00620969">
      <w:pPr>
        <w:rPr>
          <w:rFonts w:ascii="Georgia" w:hAnsi="Georgia"/>
          <w:color w:val="000000" w:themeColor="text1"/>
        </w:rPr>
      </w:pPr>
      <w:r w:rsidRPr="00F63F0D">
        <w:rPr>
          <w:rFonts w:ascii="Georgia" w:hAnsi="Georgia"/>
          <w:color w:val="000000" w:themeColor="text1"/>
        </w:rPr>
        <w:t xml:space="preserve">We recommend using Zoom to conduct and record interviews. Most people are familiar with the platform, and we have found that it produces high quality recordings.  Zoom provides great support resources </w:t>
      </w:r>
      <w:r w:rsidR="00F63F0D" w:rsidRPr="00F63F0D">
        <w:rPr>
          <w:rFonts w:ascii="Georgia" w:hAnsi="Georgia"/>
          <w:color w:val="000000" w:themeColor="text1"/>
        </w:rPr>
        <w:t xml:space="preserve">at </w:t>
      </w:r>
      <w:hyperlink r:id="rId7" w:history="1">
        <w:r w:rsidR="00F63F0D" w:rsidRPr="00F63F0D">
          <w:rPr>
            <w:rStyle w:val="Hyperlink"/>
            <w:rFonts w:ascii="Georgia" w:hAnsi="Georgia"/>
            <w:color w:val="2E74B5" w:themeColor="accent5" w:themeShade="BF"/>
          </w:rPr>
          <w:t>https://support.zoom.us/hc/en-us</w:t>
        </w:r>
      </w:hyperlink>
      <w:r w:rsidR="00F63F0D" w:rsidRPr="00F63F0D">
        <w:rPr>
          <w:rFonts w:ascii="Georgia" w:hAnsi="Georgia"/>
          <w:color w:val="2E74B5" w:themeColor="accent5" w:themeShade="BF"/>
        </w:rPr>
        <w:t xml:space="preserve"> </w:t>
      </w:r>
    </w:p>
    <w:p w14:paraId="39464F63" w14:textId="5FF20389" w:rsidR="00F63F0D" w:rsidRPr="00F63F0D" w:rsidRDefault="00F63F0D">
      <w:pPr>
        <w:rPr>
          <w:rFonts w:ascii="Georgia" w:hAnsi="Georgia"/>
          <w:color w:val="000000" w:themeColor="text1"/>
        </w:rPr>
      </w:pPr>
      <w:r w:rsidRPr="00F63F0D">
        <w:rPr>
          <w:rFonts w:ascii="Georgia" w:hAnsi="Georgia"/>
          <w:color w:val="000000" w:themeColor="text1"/>
        </w:rPr>
        <w:t>Preparing for your interview</w:t>
      </w:r>
    </w:p>
    <w:p w14:paraId="627E8E7C" w14:textId="09C383E6" w:rsidR="00F63F0D" w:rsidRPr="00F63F0D" w:rsidRDefault="00F63F0D">
      <w:pPr>
        <w:rPr>
          <w:rFonts w:ascii="Georgia" w:hAnsi="Georgia"/>
          <w:color w:val="000000" w:themeColor="text1"/>
        </w:rPr>
      </w:pPr>
      <w:r w:rsidRPr="00F63F0D">
        <w:rPr>
          <w:rFonts w:ascii="Georgia" w:hAnsi="Georgia"/>
          <w:color w:val="000000" w:themeColor="text1"/>
        </w:rPr>
        <w:t xml:space="preserve">Please share these tips with the person you intend to interview to ensure the best possible quality.  </w:t>
      </w:r>
    </w:p>
    <w:p w14:paraId="46B2E6B2" w14:textId="5FC027B1" w:rsidR="00EC7417" w:rsidRPr="001308CA" w:rsidRDefault="00EC7417" w:rsidP="00EC741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Georgia" w:eastAsia="Times New Roman" w:hAnsi="Georgia" w:cs="Arial"/>
          <w:b/>
          <w:bCs/>
          <w:color w:val="000000" w:themeColor="text1"/>
        </w:rPr>
      </w:pPr>
      <w:r w:rsidRPr="001308CA">
        <w:rPr>
          <w:rFonts w:ascii="Georgia" w:eastAsia="Times New Roman" w:hAnsi="Georgia" w:cs="Arial"/>
          <w:b/>
          <w:bCs/>
          <w:color w:val="000000" w:themeColor="text1"/>
        </w:rPr>
        <w:t>Zoom Video Interview Tips</w:t>
      </w:r>
    </w:p>
    <w:p w14:paraId="584918B3" w14:textId="77777777" w:rsidR="00EC7417" w:rsidRPr="00EC7417" w:rsidRDefault="00EC7417" w:rsidP="00EC74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Arial"/>
          <w:color w:val="000000" w:themeColor="text1"/>
          <w:spacing w:val="5"/>
        </w:rPr>
      </w:pPr>
      <w:r w:rsidRPr="00EC7417">
        <w:rPr>
          <w:rFonts w:ascii="Georgia" w:eastAsia="Times New Roman" w:hAnsi="Georgia" w:cs="Arial"/>
          <w:color w:val="000000" w:themeColor="text1"/>
          <w:spacing w:val="5"/>
        </w:rPr>
        <w:t xml:space="preserve">Test your software and make sure </w:t>
      </w:r>
      <w:proofErr w:type="gramStart"/>
      <w:r w:rsidRPr="00EC7417">
        <w:rPr>
          <w:rFonts w:ascii="Georgia" w:eastAsia="Times New Roman" w:hAnsi="Georgia" w:cs="Arial"/>
          <w:color w:val="000000" w:themeColor="text1"/>
          <w:spacing w:val="5"/>
        </w:rPr>
        <w:t>it’s</w:t>
      </w:r>
      <w:proofErr w:type="gramEnd"/>
      <w:r w:rsidRPr="00EC7417">
        <w:rPr>
          <w:rFonts w:ascii="Georgia" w:eastAsia="Times New Roman" w:hAnsi="Georgia" w:cs="Arial"/>
          <w:color w:val="000000" w:themeColor="text1"/>
          <w:spacing w:val="5"/>
        </w:rPr>
        <w:t xml:space="preserve"> updated.</w:t>
      </w:r>
    </w:p>
    <w:p w14:paraId="0745634C" w14:textId="77777777" w:rsidR="00EC7417" w:rsidRPr="00EC7417" w:rsidRDefault="00EC7417" w:rsidP="00EC74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Arial"/>
          <w:color w:val="000000" w:themeColor="text1"/>
          <w:spacing w:val="5"/>
        </w:rPr>
      </w:pPr>
      <w:r w:rsidRPr="00EC7417">
        <w:rPr>
          <w:rFonts w:ascii="Georgia" w:eastAsia="Times New Roman" w:hAnsi="Georgia" w:cs="Arial"/>
          <w:color w:val="000000" w:themeColor="text1"/>
          <w:spacing w:val="5"/>
        </w:rPr>
        <w:t xml:space="preserve">Align the video camera at eye level if </w:t>
      </w:r>
      <w:proofErr w:type="gramStart"/>
      <w:r w:rsidRPr="00EC7417">
        <w:rPr>
          <w:rFonts w:ascii="Georgia" w:eastAsia="Times New Roman" w:hAnsi="Georgia" w:cs="Arial"/>
          <w:color w:val="000000" w:themeColor="text1"/>
          <w:spacing w:val="5"/>
        </w:rPr>
        <w:t>you’re</w:t>
      </w:r>
      <w:proofErr w:type="gramEnd"/>
      <w:r w:rsidRPr="00EC7417">
        <w:rPr>
          <w:rFonts w:ascii="Georgia" w:eastAsia="Times New Roman" w:hAnsi="Georgia" w:cs="Arial"/>
          <w:color w:val="000000" w:themeColor="text1"/>
          <w:spacing w:val="5"/>
        </w:rPr>
        <w:t xml:space="preserve"> using video.</w:t>
      </w:r>
    </w:p>
    <w:p w14:paraId="0BFF0D0A" w14:textId="77777777" w:rsidR="00EC7417" w:rsidRPr="00EC7417" w:rsidRDefault="00EC7417" w:rsidP="00EC74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Arial"/>
          <w:color w:val="000000" w:themeColor="text1"/>
          <w:spacing w:val="5"/>
        </w:rPr>
      </w:pPr>
      <w:r w:rsidRPr="00EC7417">
        <w:rPr>
          <w:rFonts w:ascii="Georgia" w:eastAsia="Times New Roman" w:hAnsi="Georgia" w:cs="Arial"/>
          <w:color w:val="000000" w:themeColor="text1"/>
          <w:spacing w:val="5"/>
        </w:rPr>
        <w:t xml:space="preserve">Record the interview in a well-lit room if </w:t>
      </w:r>
      <w:proofErr w:type="gramStart"/>
      <w:r w:rsidRPr="00EC7417">
        <w:rPr>
          <w:rFonts w:ascii="Georgia" w:eastAsia="Times New Roman" w:hAnsi="Georgia" w:cs="Arial"/>
          <w:color w:val="000000" w:themeColor="text1"/>
          <w:spacing w:val="5"/>
        </w:rPr>
        <w:t>you’re</w:t>
      </w:r>
      <w:proofErr w:type="gramEnd"/>
      <w:r w:rsidRPr="00EC7417">
        <w:rPr>
          <w:rFonts w:ascii="Georgia" w:eastAsia="Times New Roman" w:hAnsi="Georgia" w:cs="Arial"/>
          <w:color w:val="000000" w:themeColor="text1"/>
          <w:spacing w:val="5"/>
        </w:rPr>
        <w:t xml:space="preserve"> using video.</w:t>
      </w:r>
    </w:p>
    <w:p w14:paraId="52A3F579" w14:textId="77777777" w:rsidR="00EC7417" w:rsidRPr="00EC7417" w:rsidRDefault="00EC7417" w:rsidP="00EC74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Arial"/>
          <w:color w:val="000000" w:themeColor="text1"/>
          <w:spacing w:val="5"/>
        </w:rPr>
      </w:pPr>
      <w:r w:rsidRPr="00EC7417">
        <w:rPr>
          <w:rFonts w:ascii="Georgia" w:eastAsia="Times New Roman" w:hAnsi="Georgia" w:cs="Arial"/>
          <w:color w:val="000000" w:themeColor="text1"/>
          <w:spacing w:val="5"/>
        </w:rPr>
        <w:t>Clear clutter from the background so you appear professional.</w:t>
      </w:r>
    </w:p>
    <w:p w14:paraId="3CFEE53B" w14:textId="0BB36D93" w:rsidR="00F63F0D" w:rsidRPr="00F63F0D" w:rsidRDefault="00EC7417" w:rsidP="00F63F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Arial"/>
          <w:color w:val="000000" w:themeColor="text1"/>
          <w:spacing w:val="5"/>
        </w:rPr>
      </w:pPr>
      <w:r w:rsidRPr="00EC7417">
        <w:rPr>
          <w:rFonts w:ascii="Georgia" w:eastAsia="Times New Roman" w:hAnsi="Georgia" w:cs="Arial"/>
          <w:color w:val="000000" w:themeColor="text1"/>
          <w:spacing w:val="5"/>
        </w:rPr>
        <w:t>Test the sound before the meeting. You might want to connect an external microphone to the computer for optimal audio.</w:t>
      </w:r>
    </w:p>
    <w:p w14:paraId="7D7F5B84" w14:textId="350DF7CA" w:rsidR="00F63F0D" w:rsidRPr="00EC7417" w:rsidRDefault="00F63F0D" w:rsidP="00F63F0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Arial"/>
          <w:color w:val="000000" w:themeColor="text1"/>
          <w:spacing w:val="5"/>
        </w:rPr>
      </w:pPr>
      <w:r w:rsidRPr="00F63F0D">
        <w:rPr>
          <w:rFonts w:ascii="Georgia" w:eastAsia="Times New Roman" w:hAnsi="Georgia" w:cs="Arial"/>
          <w:color w:val="000000" w:themeColor="text1"/>
          <w:spacing w:val="5"/>
        </w:rPr>
        <w:t xml:space="preserve">Note – sound quality tends to be best in rooms with carpet or furniture when possible.  </w:t>
      </w:r>
    </w:p>
    <w:p w14:paraId="433078B6" w14:textId="77777777" w:rsidR="00F63F0D" w:rsidRPr="001308CA" w:rsidRDefault="00F63F0D" w:rsidP="00EC7417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00000" w:themeColor="text1"/>
        </w:rPr>
      </w:pPr>
      <w:r w:rsidRPr="001308CA">
        <w:rPr>
          <w:rFonts w:ascii="Georgia" w:eastAsia="Times New Roman" w:hAnsi="Georgia" w:cs="Times New Roman"/>
          <w:b/>
          <w:bCs/>
          <w:color w:val="000000" w:themeColor="text1"/>
        </w:rPr>
        <w:t>For the interviewer</w:t>
      </w:r>
    </w:p>
    <w:p w14:paraId="5EB16F1D" w14:textId="77777777" w:rsidR="00F63F0D" w:rsidRPr="00F63F0D" w:rsidRDefault="00EC7417" w:rsidP="00F63F0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 w:themeColor="text1"/>
        </w:rPr>
      </w:pPr>
      <w:r w:rsidRPr="00F63F0D">
        <w:rPr>
          <w:rFonts w:ascii="Georgia" w:eastAsia="Times New Roman" w:hAnsi="Georgia" w:cs="Times New Roman"/>
          <w:color w:val="000000" w:themeColor="text1"/>
        </w:rPr>
        <w:t>Prepare your questions in advance.</w:t>
      </w:r>
    </w:p>
    <w:p w14:paraId="04477CFA" w14:textId="77777777" w:rsidR="00F63F0D" w:rsidRPr="00F63F0D" w:rsidRDefault="00EC7417" w:rsidP="00217080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 w:themeColor="text1"/>
        </w:rPr>
      </w:pPr>
      <w:r w:rsidRPr="00EC7417">
        <w:rPr>
          <w:rFonts w:ascii="Georgia" w:eastAsia="Times New Roman" w:hAnsi="Georgia" w:cs="Times New Roman"/>
          <w:color w:val="000000" w:themeColor="text1"/>
        </w:rPr>
        <w:t xml:space="preserve">Ask open-ended questions like: Tell me about… Describe… What was it like </w:t>
      </w:r>
      <w:proofErr w:type="gramStart"/>
      <w:r w:rsidRPr="00EC7417">
        <w:rPr>
          <w:rFonts w:ascii="Georgia" w:eastAsia="Times New Roman" w:hAnsi="Georgia" w:cs="Times New Roman"/>
          <w:color w:val="000000" w:themeColor="text1"/>
        </w:rPr>
        <w:t>when…</w:t>
      </w:r>
      <w:proofErr w:type="gramEnd"/>
      <w:r w:rsidRPr="00EC7417">
        <w:rPr>
          <w:rFonts w:ascii="Georgia" w:eastAsia="Times New Roman" w:hAnsi="Georgia" w:cs="Times New Roman"/>
          <w:color w:val="000000" w:themeColor="text1"/>
        </w:rPr>
        <w:t xml:space="preserve"> In what ways…. Why…. and How…</w:t>
      </w:r>
    </w:p>
    <w:p w14:paraId="18FABA06" w14:textId="77777777" w:rsidR="00F63F0D" w:rsidRPr="00F63F0D" w:rsidRDefault="00EC7417" w:rsidP="00222A18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 w:themeColor="text1"/>
        </w:rPr>
      </w:pPr>
      <w:r w:rsidRPr="00EC7417">
        <w:rPr>
          <w:rFonts w:ascii="Georgia" w:eastAsia="Times New Roman" w:hAnsi="Georgia" w:cs="Times New Roman"/>
          <w:color w:val="000000" w:themeColor="text1"/>
        </w:rPr>
        <w:t>Start with easy, friendly questions and work your way up to more difficult or sensitive questions.</w:t>
      </w:r>
    </w:p>
    <w:p w14:paraId="1D7FC01F" w14:textId="77777777" w:rsidR="00F63F0D" w:rsidRPr="00F63F0D" w:rsidRDefault="00EC7417" w:rsidP="00B322D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 w:themeColor="text1"/>
        </w:rPr>
      </w:pPr>
      <w:r w:rsidRPr="00EC7417">
        <w:rPr>
          <w:rFonts w:ascii="Georgia" w:eastAsia="Times New Roman" w:hAnsi="Georgia" w:cs="Times New Roman"/>
          <w:color w:val="000000" w:themeColor="text1"/>
        </w:rPr>
        <w:t xml:space="preserve">Listen carefully to what the person </w:t>
      </w:r>
      <w:proofErr w:type="gramStart"/>
      <w:r w:rsidRPr="00EC7417">
        <w:rPr>
          <w:rFonts w:ascii="Georgia" w:eastAsia="Times New Roman" w:hAnsi="Georgia" w:cs="Times New Roman"/>
          <w:color w:val="000000" w:themeColor="text1"/>
        </w:rPr>
        <w:t>says;</w:t>
      </w:r>
      <w:proofErr w:type="gramEnd"/>
      <w:r w:rsidRPr="00EC7417">
        <w:rPr>
          <w:rFonts w:ascii="Georgia" w:eastAsia="Times New Roman" w:hAnsi="Georgia" w:cs="Times New Roman"/>
          <w:color w:val="000000" w:themeColor="text1"/>
        </w:rPr>
        <w:t xml:space="preserve"> don’t interrupt or correct. Maintain eye contact and show interest by leaning forward and nodding.</w:t>
      </w:r>
    </w:p>
    <w:p w14:paraId="7A280F86" w14:textId="77777777" w:rsidR="00F63F0D" w:rsidRPr="00F63F0D" w:rsidRDefault="00EC7417" w:rsidP="00E90F13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 w:themeColor="text1"/>
        </w:rPr>
      </w:pPr>
      <w:r w:rsidRPr="00EC7417">
        <w:rPr>
          <w:rFonts w:ascii="Georgia" w:eastAsia="Times New Roman" w:hAnsi="Georgia" w:cs="Times New Roman"/>
          <w:color w:val="000000" w:themeColor="text1"/>
        </w:rPr>
        <w:t xml:space="preserve">As you listen to answers, other questions will come to mind. Asking follow-up questions will help you get more </w:t>
      </w:r>
      <w:proofErr w:type="gramStart"/>
      <w:r w:rsidRPr="00EC7417">
        <w:rPr>
          <w:rFonts w:ascii="Georgia" w:eastAsia="Times New Roman" w:hAnsi="Georgia" w:cs="Times New Roman"/>
          <w:color w:val="000000" w:themeColor="text1"/>
        </w:rPr>
        <w:t>information</w:t>
      </w:r>
      <w:proofErr w:type="gramEnd"/>
    </w:p>
    <w:p w14:paraId="234CDAEC" w14:textId="1C09A5BD" w:rsidR="00EC7417" w:rsidRPr="00F63F0D" w:rsidRDefault="00EC7417" w:rsidP="00E90F13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 w:themeColor="text1"/>
        </w:rPr>
      </w:pPr>
      <w:r w:rsidRPr="00EC7417">
        <w:rPr>
          <w:rFonts w:ascii="Georgia" w:eastAsia="Times New Roman" w:hAnsi="Georgia" w:cs="Times New Roman"/>
          <w:color w:val="000000" w:themeColor="text1"/>
        </w:rPr>
        <w:t xml:space="preserve">An interview </w:t>
      </w:r>
      <w:proofErr w:type="gramStart"/>
      <w:r w:rsidRPr="00EC7417">
        <w:rPr>
          <w:rFonts w:ascii="Georgia" w:eastAsia="Times New Roman" w:hAnsi="Georgia" w:cs="Times New Roman"/>
          <w:color w:val="000000" w:themeColor="text1"/>
        </w:rPr>
        <w:t>shouldn’t</w:t>
      </w:r>
      <w:proofErr w:type="gramEnd"/>
      <w:r w:rsidRPr="00EC7417">
        <w:rPr>
          <w:rFonts w:ascii="Georgia" w:eastAsia="Times New Roman" w:hAnsi="Georgia" w:cs="Times New Roman"/>
          <w:color w:val="000000" w:themeColor="text1"/>
        </w:rPr>
        <w:t xml:space="preserve"> last more than about an hour. People do best when </w:t>
      </w:r>
      <w:proofErr w:type="gramStart"/>
      <w:r w:rsidRPr="00EC7417">
        <w:rPr>
          <w:rFonts w:ascii="Georgia" w:eastAsia="Times New Roman" w:hAnsi="Georgia" w:cs="Times New Roman"/>
          <w:color w:val="000000" w:themeColor="text1"/>
        </w:rPr>
        <w:t>they’re</w:t>
      </w:r>
      <w:proofErr w:type="gramEnd"/>
      <w:r w:rsidRPr="00EC7417">
        <w:rPr>
          <w:rFonts w:ascii="Georgia" w:eastAsia="Times New Roman" w:hAnsi="Georgia" w:cs="Times New Roman"/>
          <w:color w:val="000000" w:themeColor="text1"/>
        </w:rPr>
        <w:t xml:space="preserve"> not tired. You can always do another interview.</w:t>
      </w:r>
    </w:p>
    <w:p w14:paraId="39280599" w14:textId="0E88DF86" w:rsidR="00F63F0D" w:rsidRPr="001308CA" w:rsidRDefault="00F63F0D" w:rsidP="00F63F0D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00000" w:themeColor="text1"/>
        </w:rPr>
      </w:pPr>
      <w:r w:rsidRPr="001308CA">
        <w:rPr>
          <w:rFonts w:ascii="Georgia" w:eastAsia="Times New Roman" w:hAnsi="Georgia" w:cs="Times New Roman"/>
          <w:b/>
          <w:bCs/>
          <w:color w:val="000000" w:themeColor="text1"/>
        </w:rPr>
        <w:t>Uploading your interview</w:t>
      </w:r>
    </w:p>
    <w:p w14:paraId="33F3CDB4" w14:textId="4BC8E49C" w:rsidR="00F63F0D" w:rsidRPr="00F63F0D" w:rsidRDefault="00F63F0D" w:rsidP="00F63F0D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 w:themeColor="text1"/>
        </w:rPr>
      </w:pPr>
      <w:r w:rsidRPr="00F63F0D">
        <w:rPr>
          <w:rFonts w:ascii="Georgia" w:eastAsia="Times New Roman" w:hAnsi="Georgia" w:cs="Times New Roman"/>
          <w:color w:val="000000" w:themeColor="text1"/>
        </w:rPr>
        <w:t xml:space="preserve">Once you have conducted your interview and downloaded the video, please upload it via the form at </w:t>
      </w:r>
      <w:hyperlink r:id="rId8" w:history="1">
        <w:r w:rsidRPr="00F63F0D">
          <w:rPr>
            <w:rStyle w:val="Hyperlink"/>
            <w:rFonts w:ascii="Georgia" w:eastAsia="Times New Roman" w:hAnsi="Georgia" w:cs="Times New Roman"/>
          </w:rPr>
          <w:t>https://southasia.wisc.edu/college-year-in-india-submission/</w:t>
        </w:r>
      </w:hyperlink>
      <w:r w:rsidRPr="00F63F0D">
        <w:rPr>
          <w:rFonts w:ascii="Georgia" w:eastAsia="Times New Roman" w:hAnsi="Georgia" w:cs="Times New Roman"/>
          <w:color w:val="000000" w:themeColor="text1"/>
        </w:rPr>
        <w:t xml:space="preserve"> </w:t>
      </w:r>
    </w:p>
    <w:p w14:paraId="752B2DB2" w14:textId="3D8A6D6F" w:rsidR="00EC7417" w:rsidRPr="006B6D0E" w:rsidRDefault="00F63F0D" w:rsidP="006B6D0E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 w:themeColor="text1"/>
        </w:rPr>
      </w:pPr>
      <w:r w:rsidRPr="00F63F0D">
        <w:rPr>
          <w:rFonts w:ascii="Georgia" w:eastAsia="Times New Roman" w:hAnsi="Georgia" w:cs="Times New Roman"/>
          <w:color w:val="000000" w:themeColor="text1"/>
        </w:rPr>
        <w:t xml:space="preserve">If you encounter any issues or have any questions during the process, please contact us at </w:t>
      </w:r>
      <w:hyperlink r:id="rId9" w:history="1">
        <w:r w:rsidRPr="00F63F0D">
          <w:rPr>
            <w:rStyle w:val="Hyperlink"/>
            <w:rFonts w:ascii="Georgia" w:eastAsia="Times New Roman" w:hAnsi="Georgia" w:cs="Times New Roman"/>
          </w:rPr>
          <w:t>cyiin@southasia.wisc.edu</w:t>
        </w:r>
      </w:hyperlink>
      <w:r w:rsidRPr="00F63F0D">
        <w:rPr>
          <w:rFonts w:ascii="Georgia" w:eastAsia="Times New Roman" w:hAnsi="Georgia" w:cs="Times New Roman"/>
          <w:color w:val="000000" w:themeColor="text1"/>
        </w:rPr>
        <w:t xml:space="preserve"> </w:t>
      </w:r>
    </w:p>
    <w:sectPr w:rsidR="00EC7417" w:rsidRPr="006B6D0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B22266" w14:textId="77777777" w:rsidR="006B15B0" w:rsidRDefault="006B15B0" w:rsidP="001308CA">
      <w:pPr>
        <w:spacing w:after="0" w:line="240" w:lineRule="auto"/>
      </w:pPr>
      <w:r>
        <w:separator/>
      </w:r>
    </w:p>
  </w:endnote>
  <w:endnote w:type="continuationSeparator" w:id="0">
    <w:p w14:paraId="00780BC4" w14:textId="77777777" w:rsidR="006B15B0" w:rsidRDefault="006B15B0" w:rsidP="00130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719E3B" w14:textId="77777777" w:rsidR="006B15B0" w:rsidRDefault="006B15B0" w:rsidP="001308CA">
      <w:pPr>
        <w:spacing w:after="0" w:line="240" w:lineRule="auto"/>
      </w:pPr>
      <w:r>
        <w:separator/>
      </w:r>
    </w:p>
  </w:footnote>
  <w:footnote w:type="continuationSeparator" w:id="0">
    <w:p w14:paraId="4F3C288D" w14:textId="77777777" w:rsidR="006B15B0" w:rsidRDefault="006B15B0" w:rsidP="00130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9B6A6" w14:textId="06FDCAB6" w:rsidR="001308CA" w:rsidRDefault="001308CA">
    <w:pPr>
      <w:pStyle w:val="Header"/>
    </w:pPr>
    <w:r w:rsidRPr="001308CA">
      <w:drawing>
        <wp:inline distT="0" distB="0" distL="0" distR="0" wp14:anchorId="51564EEE" wp14:editId="65811081">
          <wp:extent cx="5943600" cy="43053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430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C4CF1"/>
    <w:multiLevelType w:val="multilevel"/>
    <w:tmpl w:val="005A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C72BB4"/>
    <w:multiLevelType w:val="hybridMultilevel"/>
    <w:tmpl w:val="BA3AD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17"/>
    <w:rsid w:val="001308CA"/>
    <w:rsid w:val="00620969"/>
    <w:rsid w:val="006B15B0"/>
    <w:rsid w:val="006B6D0E"/>
    <w:rsid w:val="00995BD9"/>
    <w:rsid w:val="00EC7417"/>
    <w:rsid w:val="00F6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AA323"/>
  <w15:chartTrackingRefBased/>
  <w15:docId w15:val="{B12C0FFB-00E9-411E-9E79-CCD16266A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C74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C741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C7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7417"/>
    <w:rPr>
      <w:i/>
      <w:iCs/>
    </w:rPr>
  </w:style>
  <w:style w:type="paragraph" w:customStyle="1" w:styleId="former-h5">
    <w:name w:val="former-h5"/>
    <w:basedOn w:val="Normal"/>
    <w:rsid w:val="00EC7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C7417"/>
    <w:rPr>
      <w:color w:val="0000FF"/>
      <w:u w:val="single"/>
    </w:rPr>
  </w:style>
  <w:style w:type="paragraph" w:customStyle="1" w:styleId="former-h4">
    <w:name w:val="former-h4"/>
    <w:basedOn w:val="Normal"/>
    <w:rsid w:val="00EC7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63F0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63F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0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8CA"/>
  </w:style>
  <w:style w:type="paragraph" w:styleId="Footer">
    <w:name w:val="footer"/>
    <w:basedOn w:val="Normal"/>
    <w:link w:val="FooterChar"/>
    <w:uiPriority w:val="99"/>
    <w:unhideWhenUsed/>
    <w:rsid w:val="00130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16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0004">
          <w:marLeft w:val="600"/>
          <w:marRight w:val="600"/>
          <w:marTop w:val="0"/>
          <w:marBottom w:val="60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38653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thasia.wisc.edu/college-year-in-india-submissio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ort.zoom.us/hc/en-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yiin@southasia.wisc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Doud</dc:creator>
  <cp:keywords/>
  <dc:description/>
  <cp:lastModifiedBy>Ryan Doud</cp:lastModifiedBy>
  <cp:revision>4</cp:revision>
  <dcterms:created xsi:type="dcterms:W3CDTF">2021-03-24T18:20:00Z</dcterms:created>
  <dcterms:modified xsi:type="dcterms:W3CDTF">2021-04-09T13:07:00Z</dcterms:modified>
</cp:coreProperties>
</file>